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06" w:rsidRDefault="005A7006" w:rsidP="005A700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7006" w:rsidRDefault="005A7006" w:rsidP="005A700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5A7006" w:rsidRPr="00BD6CA3" w:rsidRDefault="005A7006" w:rsidP="005A70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CA3">
        <w:rPr>
          <w:rFonts w:ascii="Times New Roman" w:hAnsi="Times New Roman"/>
          <w:sz w:val="24"/>
          <w:szCs w:val="24"/>
        </w:rPr>
        <w:t>Рабочая программа внеурочной деяте</w:t>
      </w:r>
      <w:r>
        <w:rPr>
          <w:rFonts w:ascii="Times New Roman" w:hAnsi="Times New Roman"/>
          <w:sz w:val="24"/>
          <w:szCs w:val="24"/>
        </w:rPr>
        <w:t xml:space="preserve">льности </w:t>
      </w:r>
      <w:r w:rsidRPr="00251BC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социальному </w:t>
      </w:r>
      <w:r w:rsidRPr="00251BC7">
        <w:rPr>
          <w:rFonts w:ascii="Times New Roman" w:hAnsi="Times New Roman"/>
          <w:sz w:val="24"/>
          <w:szCs w:val="24"/>
        </w:rPr>
        <w:t>направлению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FA76A8">
        <w:rPr>
          <w:rFonts w:ascii="Times New Roman" w:hAnsi="Times New Roman"/>
          <w:sz w:val="24"/>
          <w:szCs w:val="24"/>
        </w:rPr>
        <w:t>В дружбе сила»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236">
        <w:rPr>
          <w:rFonts w:ascii="Times New Roman" w:hAnsi="Times New Roman" w:cs="Times New Roman"/>
          <w:sz w:val="24"/>
          <w:szCs w:val="24"/>
        </w:rPr>
        <w:t>для 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CA5236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BD6CA3">
        <w:rPr>
          <w:rFonts w:ascii="Times New Roman" w:hAnsi="Times New Roman"/>
          <w:sz w:val="24"/>
          <w:szCs w:val="24"/>
        </w:rPr>
        <w:t xml:space="preserve"> разработана на основе:</w:t>
      </w:r>
    </w:p>
    <w:p w:rsidR="005A7006" w:rsidRPr="008C456A" w:rsidRDefault="005A7006" w:rsidP="005A70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456A">
        <w:rPr>
          <w:rFonts w:ascii="Times New Roman" w:hAnsi="Times New Roman"/>
          <w:sz w:val="24"/>
          <w:szCs w:val="24"/>
        </w:rPr>
        <w:t>- Федерально</w:t>
      </w:r>
      <w:r>
        <w:rPr>
          <w:rFonts w:ascii="Times New Roman" w:hAnsi="Times New Roman"/>
          <w:sz w:val="24"/>
          <w:szCs w:val="24"/>
        </w:rPr>
        <w:t xml:space="preserve">го закона Российской Федерации </w:t>
      </w:r>
      <w:r w:rsidRPr="008C456A">
        <w:rPr>
          <w:rFonts w:ascii="Times New Roman" w:hAnsi="Times New Roman"/>
          <w:sz w:val="24"/>
          <w:szCs w:val="24"/>
        </w:rPr>
        <w:t>от 29.12.2012 №273-ФЗ «Об образовании в Российской Федерации»;</w:t>
      </w:r>
    </w:p>
    <w:p w:rsidR="005A7006" w:rsidRPr="008C456A" w:rsidRDefault="005A7006" w:rsidP="005A70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456A">
        <w:rPr>
          <w:rFonts w:ascii="Times New Roman" w:hAnsi="Times New Roman"/>
          <w:sz w:val="24"/>
          <w:szCs w:val="24"/>
        </w:rPr>
        <w:t>- Областного закона от 14.11.2013 №26-3С «Об образовании в Ростовской области;</w:t>
      </w:r>
    </w:p>
    <w:p w:rsidR="005A7006" w:rsidRPr="008C456A" w:rsidRDefault="005A7006" w:rsidP="005A70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456A">
        <w:rPr>
          <w:rFonts w:ascii="Times New Roman" w:hAnsi="Times New Roman"/>
          <w:sz w:val="24"/>
          <w:szCs w:val="24"/>
        </w:rPr>
        <w:t>- Примерной основной образовательной программы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5A7006" w:rsidRPr="009A12F3" w:rsidRDefault="005A7006" w:rsidP="005A70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456A"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2009г. № 373) с изменениями и дополнениями.</w:t>
      </w:r>
    </w:p>
    <w:p w:rsidR="005A7006" w:rsidRDefault="005A7006" w:rsidP="005A700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BD6CA3">
        <w:rPr>
          <w:rFonts w:ascii="Times New Roman" w:hAnsi="Times New Roman"/>
          <w:color w:val="000000"/>
          <w:sz w:val="24"/>
          <w:szCs w:val="24"/>
        </w:rPr>
        <w:t xml:space="preserve">Внеурочная деятельность реализуется с соблюдением требований </w:t>
      </w:r>
      <w:proofErr w:type="spellStart"/>
      <w:r w:rsidRPr="00BD6CA3">
        <w:rPr>
          <w:rFonts w:ascii="Times New Roman" w:hAnsi="Times New Roman"/>
          <w:color w:val="000000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6CA3">
        <w:rPr>
          <w:rFonts w:ascii="Times New Roman" w:hAnsi="Times New Roman"/>
          <w:color w:val="000000"/>
          <w:sz w:val="24"/>
          <w:szCs w:val="24"/>
        </w:rPr>
        <w:t>- эпидемиологических правил и нормативов. Занятия строятся с учетом индивидуальных, психофизиологических возможностей каждого ребёнка.</w:t>
      </w:r>
      <w:r w:rsidRPr="00BD6CA3">
        <w:rPr>
          <w:rFonts w:ascii="Times New Roman" w:hAnsi="Times New Roman"/>
          <w:sz w:val="24"/>
          <w:szCs w:val="24"/>
        </w:rPr>
        <w:t xml:space="preserve">   </w:t>
      </w:r>
    </w:p>
    <w:p w:rsidR="005A7006" w:rsidRDefault="005A7006" w:rsidP="005A70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В третьем классе программа </w:t>
      </w:r>
      <w:r w:rsidRPr="00BD6CA3">
        <w:rPr>
          <w:rFonts w:ascii="Times New Roman" w:hAnsi="Times New Roman"/>
          <w:sz w:val="24"/>
          <w:szCs w:val="24"/>
        </w:rPr>
        <w:t xml:space="preserve">рассчитана на </w:t>
      </w:r>
      <w:r w:rsidR="002B1845">
        <w:rPr>
          <w:rFonts w:ascii="Times New Roman" w:hAnsi="Times New Roman"/>
          <w:sz w:val="24"/>
          <w:szCs w:val="24"/>
        </w:rPr>
        <w:t>68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CA3">
        <w:rPr>
          <w:rFonts w:ascii="Times New Roman" w:hAnsi="Times New Roman"/>
          <w:sz w:val="24"/>
          <w:szCs w:val="24"/>
        </w:rPr>
        <w:t>учебного пл</w:t>
      </w:r>
      <w:r>
        <w:rPr>
          <w:rFonts w:ascii="Times New Roman" w:hAnsi="Times New Roman"/>
          <w:sz w:val="24"/>
          <w:szCs w:val="24"/>
        </w:rPr>
        <w:t xml:space="preserve">ана в год (из расчёта </w:t>
      </w:r>
    </w:p>
    <w:p w:rsidR="005A7006" w:rsidRPr="001A30F5" w:rsidRDefault="002B1845" w:rsidP="005A70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A700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="005A7006" w:rsidRPr="00BD6CA3">
        <w:rPr>
          <w:rFonts w:ascii="Times New Roman" w:hAnsi="Times New Roman"/>
          <w:sz w:val="24"/>
          <w:szCs w:val="24"/>
        </w:rPr>
        <w:t xml:space="preserve"> в неделю). </w:t>
      </w:r>
    </w:p>
    <w:p w:rsidR="005A7006" w:rsidRPr="00FA76A8" w:rsidRDefault="005A7006" w:rsidP="005A7006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9FAF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BD6CA3">
        <w:rPr>
          <w:rStyle w:val="c10"/>
          <w:rFonts w:ascii="Times New Roman" w:hAnsi="Times New Roman"/>
          <w:bCs/>
          <w:color w:val="000000"/>
          <w:sz w:val="24"/>
          <w:szCs w:val="24"/>
        </w:rPr>
        <w:t xml:space="preserve">Цель программы: </w:t>
      </w:r>
      <w:r w:rsidRPr="00FA76A8">
        <w:rPr>
          <w:rFonts w:ascii="Times New Roman" w:hAnsi="Times New Roman" w:cs="Times New Roman"/>
          <w:color w:val="000000"/>
          <w:shd w:val="clear" w:color="auto" w:fill="F9FAFA"/>
        </w:rPr>
        <w:t>Создание здорового микроклимата в детском коллективе и единого сплоченного коллектива учеников, родителей и классного руководителя; формирование положительных межличностных отношений, их регулирование и коррекция.</w:t>
      </w:r>
    </w:p>
    <w:p w:rsidR="005A7006" w:rsidRPr="00BD6CA3" w:rsidRDefault="005A7006" w:rsidP="005A700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D6CA3">
        <w:rPr>
          <w:rFonts w:ascii="Times New Roman" w:hAnsi="Times New Roman"/>
          <w:color w:val="000000"/>
          <w:sz w:val="24"/>
          <w:szCs w:val="24"/>
        </w:rPr>
        <w:t xml:space="preserve"> Планируемые результаты: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30F5">
        <w:rPr>
          <w:rFonts w:ascii="Times New Roman" w:hAnsi="Times New Roman"/>
          <w:sz w:val="24"/>
          <w:szCs w:val="24"/>
        </w:rPr>
        <w:t xml:space="preserve">готовность ученика целенаправленно использовать знания в учении и в повседневной жизни для поиска и исследования информации, представленной в различной форме; </w:t>
      </w:r>
      <w:r w:rsidRPr="001A30F5">
        <w:rPr>
          <w:rFonts w:ascii="Times New Roman" w:hAnsi="Times New Roman"/>
          <w:sz w:val="24"/>
          <w:szCs w:val="24"/>
        </w:rPr>
        <w:sym w:font="Symbol" w:char="F02D"/>
      </w:r>
      <w:r w:rsidRPr="001A30F5">
        <w:rPr>
          <w:rFonts w:ascii="Times New Roman" w:hAnsi="Times New Roman"/>
          <w:sz w:val="24"/>
          <w:szCs w:val="24"/>
        </w:rPr>
        <w:t xml:space="preserve"> способность характеризовать собственные знания и умения по предметам, формулировать вопросы, устанавливать, какие из предложенных учебных и практических задач могут быть им успешно решены; познавательный интерес к различной информации; </w:t>
      </w:r>
      <w:r w:rsidRPr="001A30F5">
        <w:rPr>
          <w:rFonts w:ascii="Times New Roman" w:hAnsi="Times New Roman"/>
          <w:sz w:val="24"/>
          <w:szCs w:val="24"/>
        </w:rPr>
        <w:sym w:font="Symbol" w:char="F02D"/>
      </w:r>
      <w:r w:rsidRPr="001A30F5">
        <w:rPr>
          <w:rFonts w:ascii="Times New Roman" w:hAnsi="Times New Roman"/>
          <w:sz w:val="24"/>
          <w:szCs w:val="24"/>
        </w:rPr>
        <w:t xml:space="preserve"> способность анализировать учебную ситуацию с точки зрения информационного наполнения,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моделировать; </w:t>
      </w:r>
      <w:r w:rsidRPr="001A30F5">
        <w:rPr>
          <w:rFonts w:ascii="Times New Roman" w:hAnsi="Times New Roman"/>
          <w:sz w:val="24"/>
          <w:szCs w:val="24"/>
        </w:rPr>
        <w:sym w:font="Symbol" w:char="F02D"/>
      </w:r>
      <w:r w:rsidRPr="001A30F5">
        <w:rPr>
          <w:rFonts w:ascii="Times New Roman" w:hAnsi="Times New Roman"/>
          <w:sz w:val="24"/>
          <w:szCs w:val="24"/>
        </w:rPr>
        <w:t xml:space="preserve"> решать учебные задачи с помощью знаков (символов), планировать, контролировать и корректировать ход решения учебной задачи.</w:t>
      </w:r>
    </w:p>
    <w:p w:rsidR="005A7006" w:rsidRPr="00BD6CA3" w:rsidRDefault="005A7006" w:rsidP="005A700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BD6CA3">
        <w:rPr>
          <w:rFonts w:ascii="Times New Roman" w:hAnsi="Times New Roman"/>
          <w:color w:val="000000"/>
          <w:sz w:val="24"/>
          <w:szCs w:val="24"/>
        </w:rPr>
        <w:t>Контроль знаний и умений учащихся проводится на итоговых занятиях раз в полугодие.</w:t>
      </w:r>
    </w:p>
    <w:p w:rsidR="005A7006" w:rsidRPr="00BD6CA3" w:rsidRDefault="005A7006" w:rsidP="005A7006">
      <w:pPr>
        <w:pStyle w:val="a3"/>
        <w:jc w:val="both"/>
        <w:rPr>
          <w:rStyle w:val="c10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c10"/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BD6CA3">
        <w:rPr>
          <w:rStyle w:val="c10"/>
          <w:rFonts w:ascii="Times New Roman" w:hAnsi="Times New Roman"/>
          <w:bCs/>
          <w:color w:val="000000"/>
          <w:sz w:val="24"/>
          <w:szCs w:val="24"/>
        </w:rPr>
        <w:t>Результат внеурочной деятельности: участие в КТД</w:t>
      </w:r>
      <w:r>
        <w:rPr>
          <w:rStyle w:val="c10"/>
          <w:rFonts w:ascii="Times New Roman" w:hAnsi="Times New Roman"/>
          <w:bCs/>
          <w:color w:val="000000"/>
          <w:sz w:val="24"/>
          <w:szCs w:val="24"/>
        </w:rPr>
        <w:t>.</w:t>
      </w:r>
    </w:p>
    <w:p w:rsidR="005A7006" w:rsidRDefault="005A7006" w:rsidP="005A7006">
      <w:pPr>
        <w:pStyle w:val="a3"/>
        <w:jc w:val="both"/>
        <w:rPr>
          <w:rStyle w:val="c10"/>
          <w:rFonts w:ascii="Times New Roman" w:hAnsi="Times New Roman"/>
          <w:bCs/>
          <w:color w:val="000000"/>
          <w:sz w:val="24"/>
          <w:szCs w:val="24"/>
        </w:rPr>
      </w:pPr>
      <w:r w:rsidRPr="00BD6CA3">
        <w:rPr>
          <w:rStyle w:val="c10"/>
          <w:rFonts w:ascii="Times New Roman" w:hAnsi="Times New Roman"/>
          <w:bCs/>
          <w:color w:val="000000"/>
          <w:sz w:val="24"/>
          <w:szCs w:val="24"/>
        </w:rPr>
        <w:t>Реализация учебной программы обеспечивается:</w:t>
      </w:r>
    </w:p>
    <w:p w:rsidR="005A7006" w:rsidRDefault="005A7006" w:rsidP="005A7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Козлов Э., Петрова В., Хомякова И. Азбука нравственности. / </w:t>
      </w:r>
      <w:proofErr w:type="spellStart"/>
      <w:r w:rsidRPr="00F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Э.Козлов</w:t>
      </w:r>
      <w:proofErr w:type="spellEnd"/>
      <w:r w:rsidRPr="00F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Петрова, </w:t>
      </w:r>
    </w:p>
    <w:p w:rsidR="005A7006" w:rsidRPr="00FA76A8" w:rsidRDefault="005A7006" w:rsidP="005A7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омякова //Воспитание школьников-2004-2007</w:t>
      </w:r>
      <w:r w:rsidRPr="00F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№1-9.</w:t>
      </w:r>
    </w:p>
    <w:p w:rsidR="005A7006" w:rsidRPr="00BD6CA3" w:rsidRDefault="005A7006" w:rsidP="005A7006">
      <w:pPr>
        <w:pStyle w:val="a3"/>
        <w:jc w:val="both"/>
        <w:rPr>
          <w:rStyle w:val="c27"/>
          <w:rFonts w:ascii="Times New Roman" w:hAnsi="Times New Roman"/>
          <w:bCs/>
          <w:color w:val="000000"/>
          <w:sz w:val="24"/>
          <w:szCs w:val="24"/>
        </w:rPr>
      </w:pPr>
      <w:r w:rsidRPr="00BD6CA3">
        <w:rPr>
          <w:rStyle w:val="c27"/>
          <w:rFonts w:ascii="Times New Roman" w:hAnsi="Times New Roman"/>
          <w:bCs/>
          <w:color w:val="000000"/>
          <w:sz w:val="24"/>
          <w:szCs w:val="24"/>
        </w:rPr>
        <w:t>Составитель программы:</w:t>
      </w:r>
      <w:r w:rsidRPr="00BD6CA3">
        <w:rPr>
          <w:rStyle w:val="c27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D6CA3">
        <w:rPr>
          <w:rStyle w:val="c27"/>
          <w:rFonts w:ascii="Times New Roman" w:hAnsi="Times New Roman"/>
          <w:bCs/>
          <w:color w:val="000000"/>
          <w:sz w:val="24"/>
          <w:szCs w:val="24"/>
        </w:rPr>
        <w:t xml:space="preserve">учитель </w:t>
      </w:r>
      <w:r>
        <w:rPr>
          <w:rStyle w:val="c27"/>
          <w:rFonts w:ascii="Times New Roman" w:hAnsi="Times New Roman"/>
          <w:bCs/>
          <w:color w:val="000000"/>
          <w:sz w:val="24"/>
          <w:szCs w:val="24"/>
        </w:rPr>
        <w:t>начальных классов Борцова О. И.</w:t>
      </w:r>
    </w:p>
    <w:p w:rsidR="00BA5228" w:rsidRDefault="00BA5228"/>
    <w:sectPr w:rsidR="00BA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DA"/>
    <w:rsid w:val="002B1845"/>
    <w:rsid w:val="00504DDA"/>
    <w:rsid w:val="005A7006"/>
    <w:rsid w:val="00BA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FAC9"/>
  <w15:chartTrackingRefBased/>
  <w15:docId w15:val="{1DD22802-F482-491D-9B94-DE7CA55F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700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A7006"/>
    <w:rPr>
      <w:rFonts w:eastAsiaTheme="minorEastAsia"/>
      <w:lang w:eastAsia="ru-RU"/>
    </w:rPr>
  </w:style>
  <w:style w:type="character" w:customStyle="1" w:styleId="c10">
    <w:name w:val="c10"/>
    <w:basedOn w:val="a0"/>
    <w:rsid w:val="005A7006"/>
  </w:style>
  <w:style w:type="character" w:customStyle="1" w:styleId="c27">
    <w:name w:val="c27"/>
    <w:basedOn w:val="a0"/>
    <w:rsid w:val="005A7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2020-09-23T18:29:00Z</dcterms:created>
  <dcterms:modified xsi:type="dcterms:W3CDTF">2020-09-23T18:58:00Z</dcterms:modified>
</cp:coreProperties>
</file>